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tl w:val="0"/>
        </w:rPr>
        <w:t>Oluline info koroonaviiruse leviku v</w:t>
      </w:r>
      <w:r>
        <w:rPr>
          <w:rtl w:val="0"/>
        </w:rPr>
        <w:t>ä</w:t>
      </w:r>
      <w:r>
        <w:rPr>
          <w:rtl w:val="0"/>
        </w:rPr>
        <w:t xml:space="preserve">ltimiseks </w:t>
      </w:r>
    </w:p>
    <w:p>
      <w:pPr>
        <w:pStyle w:val="Body"/>
      </w:pPr>
    </w:p>
    <w:p>
      <w:pPr>
        <w:pStyle w:val="Body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outline w:val="0"/>
          <w:color w:val="181818"/>
          <w:spacing w:val="2"/>
          <w:sz w:val="24"/>
          <w:szCs w:val="24"/>
          <w:u w:color="181818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rdla muusikakool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 alustas kooliaastat tavap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rase kontakt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ppega. Distants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ppele (ka osalisele)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ü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lemineku vajadus otsustakse l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htuvalt olukorrast. T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htis on siiski silmas pidada m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ningaid k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itumisp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him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tteid seoses koroonaviiruse levikuga:</w:t>
      </w: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Nii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pilased,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petajad kui kooli muu personal peavad p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öö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rama k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it-IT"/>
          <w14:textFill>
            <w14:solidFill>
              <w14:srgbClr w14:val="181818"/>
            </w14:solidFill>
          </w14:textFill>
        </w:rPr>
        <w:t>rgendatud t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helepanu oma tervisele. 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Respiratoorsete haigustunnuste ilmnemisel (k</w:t>
      </w:r>
      <w:r>
        <w:rPr>
          <w:rFonts w:ascii="Times New Roman" w:hAnsi="Times New Roman" w:hint="default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:lang w:val="sv-SE"/>
          <w14:textFill>
            <w14:solidFill>
              <w14:srgbClr w14:val="181818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ha, palavik, kraapimistunne kurgus, </w:t>
      </w:r>
      <w:r>
        <w:rPr>
          <w:rFonts w:ascii="Times New Roman" w:hAnsi="Times New Roman" w:hint="default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ldine n</w:t>
      </w:r>
      <w:r>
        <w:rPr>
          <w:rFonts w:ascii="Times New Roman" w:hAnsi="Times New Roman" w:hint="default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rkus- ja v</w:t>
      </w:r>
      <w:r>
        <w:rPr>
          <w:rFonts w:ascii="Times New Roman" w:hAnsi="Times New Roman" w:hint="default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simustunne) on k</w:t>
      </w:r>
      <w:r>
        <w:rPr>
          <w:rFonts w:ascii="Times New Roman" w:hAnsi="Times New Roman" w:hint="default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igil huvikooli tulek keelatud.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Kui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pilane haigestub huvikoolis viibides, tuleb p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öö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es-ES_tradnl"/>
          <w14:textFill>
            <w14:solidFill>
              <w14:srgbClr w14:val="181818"/>
            </w14:solidFill>
          </w14:textFill>
        </w:rPr>
        <w:t xml:space="preserve">rduda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petaja poole, kes teavitab sellest kooli juhtkonda.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pilase haigestumisest informeeritakse tema vanemaid.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Haigestunu isoleeritakse teistest, talle antakse kirurgiline mask, kui tema terviseseisund silmn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htavalt halveneb v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etakse koheselt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ü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de-DE"/>
          <w14:textFill>
            <w14:solidFill>
              <w14:srgbClr w14:val="181818"/>
            </w14:solidFill>
          </w14:textFill>
        </w:rPr>
        <w:t>hendust h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irekeskusega (112).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Juhul, kui kinnitust on leidnud COVID-19 diagnoos, tuleb teavitada sellest ka huvikooli.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Kui peres on keegi nakatunud v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i olnud  l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hikontaktis COVID-19 viiruse kandjaga, tuleb  j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it-IT"/>
          <w14:textFill>
            <w14:solidFill>
              <w14:srgbClr w14:val="181818"/>
            </w14:solidFill>
          </w14:textFill>
        </w:rPr>
        <w:t>da 14 p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evaks eneseisolatsiooni.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Puhkusreisidelt tulnud lapsed v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i lapsed kelle vanemad on tulnud k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rge nakatumisprotsendiga riikidest peavad  j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ma samuti koju 14 p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evaks.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Kui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pilasel ei ole v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imalik kontakttunnis osaleda, kuid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ü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ldine enesetunne v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imaldab (on vaid k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sv-SE"/>
          <w14:textFill>
            <w14:solidFill>
              <w14:srgbClr w14:val="181818"/>
            </w14:solidFill>
          </w14:textFill>
        </w:rPr>
        <w:t>ö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ha, nohu, kerge kurguvalu vm)  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tuleb osaleda distants</w:t>
      </w:r>
      <w:r>
        <w:rPr>
          <w:rFonts w:ascii="Times New Roman" w:hAnsi="Times New Roman" w:hint="default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:lang w:val="es-ES_tradnl"/>
          <w14:textFill>
            <w14:solidFill>
              <w14:srgbClr w14:val="181818"/>
            </w14:solidFill>
          </w14:textFill>
        </w:rPr>
        <w:t xml:space="preserve">ppel ning teavitada sellest </w:t>
      </w:r>
      <w:r>
        <w:rPr>
          <w:rFonts w:ascii="Times New Roman" w:hAnsi="Times New Roman" w:hint="default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petajat hiljemalt tunnile eelneval p</w:t>
      </w:r>
      <w:r>
        <w:rPr>
          <w:rFonts w:ascii="Times New Roman" w:hAnsi="Times New Roman" w:hint="default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eval.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J</w:t>
      </w:r>
      <w:r>
        <w:rPr>
          <w:rFonts w:ascii="Times New Roman" w:hAnsi="Times New Roman" w:hint="default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rgida tuleb head k</w:t>
      </w:r>
      <w:r>
        <w:rPr>
          <w:rFonts w:ascii="Times New Roman" w:hAnsi="Times New Roman" w:hint="default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:lang w:val="de-DE"/>
          <w14:textFill>
            <w14:solidFill>
              <w14:srgbClr w14:val="181818"/>
            </w14:solidFill>
          </w14:textFill>
        </w:rPr>
        <w:t>teh</w:t>
      </w:r>
      <w:r>
        <w:rPr>
          <w:rFonts w:ascii="Times New Roman" w:hAnsi="Times New Roman" w:hint="default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181818"/>
          <w:spacing w:val="2"/>
          <w:sz w:val="24"/>
          <w:szCs w:val="24"/>
          <w:u w:color="181818"/>
          <w:rtl w:val="0"/>
          <w:lang w:val="nl-NL"/>
          <w14:textFill>
            <w14:solidFill>
              <w14:srgbClr w14:val="181818"/>
            </w14:solidFill>
          </w14:textFill>
        </w:rPr>
        <w:t>gieeni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 – 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pesta k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si hoolikalt seebiga ja vajadusel desinfitseerida.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te desinfitseerimise v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imalus on maja k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ikide sissep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sude juures, klubiruumis ja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ü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fr-FR"/>
          <w14:textFill>
            <w14:solidFill>
              <w14:srgbClr w14:val="181818"/>
            </w14:solidFill>
          </w14:textFill>
        </w:rPr>
        <w:t>lemises garderoobis.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hendada l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hikontaktide hulka ja viibida ruumides hajutatult.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Huvikoolis tuulutatakse klassiruume iga tunni j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rel.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181818"/>
          <w:sz w:val="24"/>
          <w:szCs w:val="24"/>
          <w:rtl w:val="0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de-DE"/>
          <w14:textFill>
            <w14:solidFill>
              <w14:srgbClr w14:val="181818"/>
            </w14:solidFill>
          </w14:textFill>
        </w:rPr>
        <w:t xml:space="preserve">hemalt kord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öö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evas teostatakse pindade m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rgpuhastust ja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ü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ldkasutatavate pindade desinfitseerimist.</w:t>
      </w:r>
    </w:p>
    <w:p>
      <w:pPr>
        <w:pStyle w:val="Body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outline w:val="0"/>
          <w:color w:val="181818"/>
          <w:spacing w:val="2"/>
          <w:sz w:val="24"/>
          <w:szCs w:val="24"/>
          <w:u w:color="181818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ik soovijad saavad enda telefoni alla laadida koroona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it-IT"/>
          <w14:textFill>
            <w14:solidFill>
              <w14:srgbClr w14:val="181818"/>
            </w14:solidFill>
          </w14:textFill>
        </w:rPr>
        <w:t xml:space="preserve">pi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1"/>
          <w:lang w:val="ar-SA" w:bidi="ar-SA"/>
          <w14:textFill>
            <w14:solidFill>
              <w14:srgbClr w14:val="181818"/>
            </w14:solidFill>
          </w14:textFill>
        </w:rPr>
        <w:t>“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Hoia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”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fr-FR"/>
          <w14:textFill>
            <w14:solidFill>
              <w14:srgbClr w14:val="181818"/>
            </w14:solidFill>
          </w14:textFill>
        </w:rPr>
        <w:t xml:space="preserve">, mis on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ü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ks t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iendav t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hus vahend selleks, et v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pt-PT"/>
          <w14:textFill>
            <w14:solidFill>
              <w14:srgbClr w14:val="181818"/>
            </w14:solidFill>
          </w14:textFill>
        </w:rPr>
        <w:t>õ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da-DK"/>
          <w14:textFill>
            <w14:solidFill>
              <w14:srgbClr w14:val="181818"/>
            </w14:solidFill>
          </w14:textFill>
        </w:rPr>
        <w:t>imalikke nakkuslikke kontakte v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hendada ja viiruse levikut pidurdada. 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:lang w:val="sv-SE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pp hoiatab inimest juhul, kui tema telefon on olnud hiljem COVID-19 positiivse proovi andnud inimesele tema nakkusohtlikul ajal l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hemal kui 2 meetrit kauem kui 15 minutit. T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ä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psemat infot leiab veebilehelt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"http://www.hoia.me"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www.hoia.me</w:t>
      </w:r>
      <w:r>
        <w:rPr/>
        <w:fldChar w:fldCharType="end" w:fldLock="0"/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f88c00"/>
          <w:spacing w:val="2"/>
          <w:sz w:val="24"/>
          <w:szCs w:val="24"/>
          <w:u w:color="f88c00"/>
          <w:rtl w:val="0"/>
          <w14:textFill>
            <w14:solidFill>
              <w14:srgbClr w14:val="F88C00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outline w:val="0"/>
          <w:color w:val="181818"/>
          <w:spacing w:val="2"/>
          <w:sz w:val="24"/>
          <w:szCs w:val="24"/>
          <w:u w:color="181818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ü</w:t>
      </w: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:lang w:val="it-IT"/>
          <w14:textFill>
            <w14:solidFill>
              <w14:srgbClr w14:val="181818"/>
            </w14:solidFill>
          </w14:textFill>
        </w:rPr>
        <w:t>sime terved!</w:t>
      </w:r>
    </w:p>
    <w:p>
      <w:pPr>
        <w:pStyle w:val="Body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outline w:val="0"/>
          <w:color w:val="181818"/>
          <w:spacing w:val="2"/>
          <w:sz w:val="24"/>
          <w:szCs w:val="24"/>
          <w:u w:color="181818"/>
          <w14:textFill>
            <w14:solidFill>
              <w14:srgbClr w14:val="181818"/>
            </w14:solidFill>
          </w14:textFill>
        </w:rPr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Arvo Haasma</w:t>
      </w:r>
    </w:p>
    <w:p>
      <w:pPr>
        <w:pStyle w:val="Body"/>
        <w:shd w:val="clear" w:color="auto" w:fill="ffffff"/>
        <w:spacing w:after="150" w:line="240" w:lineRule="auto"/>
      </w:pPr>
      <w:r>
        <w:rPr>
          <w:rFonts w:ascii="Times New Roman" w:hAnsi="Times New Roman"/>
          <w:outline w:val="0"/>
          <w:color w:val="181818"/>
          <w:spacing w:val="2"/>
          <w:sz w:val="24"/>
          <w:szCs w:val="24"/>
          <w:u w:color="181818"/>
          <w:rtl w:val="0"/>
          <w14:textFill>
            <w14:solidFill>
              <w14:srgbClr w14:val="181818"/>
            </w14:solidFill>
          </w14:textFill>
        </w:rPr>
        <w:t>Direktor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7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1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3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0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14:textOutline>
        <w14:noFill/>
      </w14:textOutline>
      <w14:textFill>
        <w14:solidFill>
          <w14:srgbClr w14:val="2E74B5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pacing w:val="2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